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FC0423">
      <w:pPr>
        <w:spacing w:line="600" w:lineRule="exact"/>
        <w:rPr>
          <w:rFonts w:eastAsia="仿宋_GB2312"/>
          <w:color w:val="auto"/>
          <w:sz w:val="32"/>
          <w:szCs w:val="32"/>
          <w:shd w:val="clear" w:color="auto" w:fill="FFFFFF"/>
        </w:rPr>
      </w:pPr>
      <w:bookmarkStart w:id="0" w:name="_GoBack"/>
      <w:bookmarkEnd w:id="0"/>
      <w:r>
        <w:rPr>
          <w:rFonts w:eastAsia="仿宋_GB2312"/>
          <w:color w:val="auto"/>
          <w:sz w:val="32"/>
          <w:szCs w:val="32"/>
          <w:shd w:val="clear" w:color="auto" w:fill="FFFFFF"/>
        </w:rPr>
        <w:t>附件：</w:t>
      </w:r>
    </w:p>
    <w:p w14:paraId="159F5FC3">
      <w:pPr>
        <w:spacing w:line="600" w:lineRule="exact"/>
        <w:jc w:val="center"/>
        <w:rPr>
          <w:rFonts w:eastAsia="仿宋_GB2312"/>
          <w:color w:val="auto"/>
          <w:sz w:val="32"/>
          <w:szCs w:val="32"/>
          <w:shd w:val="clear" w:color="auto" w:fill="FFFFFF"/>
        </w:rPr>
      </w:pPr>
      <w:r>
        <w:rPr>
          <w:rFonts w:hint="eastAsia" w:asciiTheme="majorEastAsia" w:hAnsiTheme="majorEastAsia" w:eastAsiaTheme="majorEastAsia" w:cstheme="majorEastAsia"/>
          <w:color w:val="auto"/>
          <w:sz w:val="44"/>
          <w:szCs w:val="44"/>
          <w:shd w:val="clear" w:color="auto" w:fill="FFFFFF"/>
          <w:lang w:val="en-US" w:eastAsia="zh-CN"/>
        </w:rPr>
        <w:t>3批次不合格食品信息</w:t>
      </w:r>
    </w:p>
    <w:tbl>
      <w:tblPr>
        <w:tblStyle w:val="5"/>
        <w:tblW w:w="4997" w:type="pct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99"/>
        <w:gridCol w:w="1241"/>
        <w:gridCol w:w="1157"/>
        <w:gridCol w:w="1277"/>
        <w:gridCol w:w="1683"/>
        <w:gridCol w:w="969"/>
        <w:gridCol w:w="1005"/>
        <w:gridCol w:w="809"/>
        <w:gridCol w:w="1081"/>
        <w:gridCol w:w="916"/>
        <w:gridCol w:w="1185"/>
        <w:gridCol w:w="991"/>
        <w:gridCol w:w="1067"/>
      </w:tblGrid>
      <w:tr w14:paraId="1A2A64B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3" w:hRule="atLeast"/>
          <w:jc w:val="center"/>
        </w:trPr>
        <w:tc>
          <w:tcPr>
            <w:tcW w:w="214" w:type="pct"/>
            <w:tcBorders>
              <w:tl2br w:val="nil"/>
              <w:tr2bl w:val="nil"/>
            </w:tcBorders>
            <w:noWrap w:val="0"/>
            <w:vAlign w:val="center"/>
          </w:tcPr>
          <w:p w14:paraId="46A90978">
            <w:pPr>
              <w:widowControl/>
              <w:jc w:val="center"/>
              <w:textAlignment w:val="center"/>
              <w:rPr>
                <w:rFonts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序号</w:t>
            </w:r>
          </w:p>
        </w:tc>
        <w:tc>
          <w:tcPr>
            <w:tcW w:w="443" w:type="pct"/>
            <w:tcBorders>
              <w:tl2br w:val="nil"/>
              <w:tr2bl w:val="nil"/>
            </w:tcBorders>
            <w:noWrap w:val="0"/>
            <w:vAlign w:val="center"/>
          </w:tcPr>
          <w:p w14:paraId="4F7B3C7E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标称生产企业名称</w:t>
            </w:r>
          </w:p>
        </w:tc>
        <w:tc>
          <w:tcPr>
            <w:tcW w:w="413" w:type="pct"/>
            <w:tcBorders>
              <w:tl2br w:val="nil"/>
              <w:tr2bl w:val="nil"/>
            </w:tcBorders>
            <w:noWrap w:val="0"/>
            <w:vAlign w:val="center"/>
          </w:tcPr>
          <w:p w14:paraId="2BDBE5AF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标称生产企业地址</w:t>
            </w:r>
          </w:p>
        </w:tc>
        <w:tc>
          <w:tcPr>
            <w:tcW w:w="456" w:type="pct"/>
            <w:tcBorders>
              <w:tl2br w:val="nil"/>
              <w:tr2bl w:val="nil"/>
            </w:tcBorders>
            <w:noWrap w:val="0"/>
            <w:vAlign w:val="center"/>
          </w:tcPr>
          <w:p w14:paraId="1D00EADA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被抽样单位名称</w:t>
            </w:r>
          </w:p>
        </w:tc>
        <w:tc>
          <w:tcPr>
            <w:tcW w:w="601" w:type="pct"/>
            <w:tcBorders>
              <w:tl2br w:val="nil"/>
              <w:tr2bl w:val="nil"/>
            </w:tcBorders>
            <w:noWrap w:val="0"/>
            <w:vAlign w:val="center"/>
          </w:tcPr>
          <w:p w14:paraId="67DD22F9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被抽样单位地址</w:t>
            </w:r>
          </w:p>
        </w:tc>
        <w:tc>
          <w:tcPr>
            <w:tcW w:w="346" w:type="pct"/>
            <w:tcBorders>
              <w:tl2br w:val="nil"/>
              <w:tr2bl w:val="nil"/>
            </w:tcBorders>
            <w:noWrap w:val="0"/>
            <w:vAlign w:val="center"/>
          </w:tcPr>
          <w:p w14:paraId="0D8260D6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样品名称</w:t>
            </w:r>
          </w:p>
        </w:tc>
        <w:tc>
          <w:tcPr>
            <w:tcW w:w="359" w:type="pct"/>
            <w:tcBorders>
              <w:tl2br w:val="nil"/>
              <w:tr2bl w:val="nil"/>
            </w:tcBorders>
            <w:noWrap w:val="0"/>
            <w:vAlign w:val="center"/>
          </w:tcPr>
          <w:p w14:paraId="11BE981F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规格型号</w:t>
            </w:r>
          </w:p>
        </w:tc>
        <w:tc>
          <w:tcPr>
            <w:tcW w:w="289" w:type="pct"/>
            <w:tcBorders>
              <w:tl2br w:val="nil"/>
              <w:tr2bl w:val="nil"/>
            </w:tcBorders>
            <w:noWrap w:val="0"/>
            <w:vAlign w:val="center"/>
          </w:tcPr>
          <w:p w14:paraId="051B089A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商标</w:t>
            </w:r>
          </w:p>
        </w:tc>
        <w:tc>
          <w:tcPr>
            <w:tcW w:w="386" w:type="pct"/>
            <w:tcBorders>
              <w:tl2br w:val="nil"/>
              <w:tr2bl w:val="nil"/>
            </w:tcBorders>
            <w:noWrap w:val="0"/>
            <w:vAlign w:val="center"/>
          </w:tcPr>
          <w:p w14:paraId="30EFD51A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生产日期</w:t>
            </w:r>
          </w:p>
        </w:tc>
        <w:tc>
          <w:tcPr>
            <w:tcW w:w="327" w:type="pct"/>
            <w:tcBorders>
              <w:tl2br w:val="nil"/>
              <w:tr2bl w:val="nil"/>
            </w:tcBorders>
            <w:noWrap w:val="0"/>
            <w:vAlign w:val="center"/>
          </w:tcPr>
          <w:p w14:paraId="13F12362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不合格</w:t>
            </w:r>
          </w:p>
          <w:p w14:paraId="6AF81559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项目</w:t>
            </w:r>
          </w:p>
        </w:tc>
        <w:tc>
          <w:tcPr>
            <w:tcW w:w="423" w:type="pct"/>
            <w:tcBorders>
              <w:tl2br w:val="nil"/>
              <w:tr2bl w:val="nil"/>
            </w:tcBorders>
            <w:noWrap w:val="0"/>
            <w:vAlign w:val="center"/>
          </w:tcPr>
          <w:p w14:paraId="60BF6B76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检验结果</w:t>
            </w:r>
          </w:p>
        </w:tc>
        <w:tc>
          <w:tcPr>
            <w:tcW w:w="354" w:type="pct"/>
            <w:tcBorders>
              <w:tl2br w:val="nil"/>
              <w:tr2bl w:val="nil"/>
            </w:tcBorders>
            <w:noWrap w:val="0"/>
            <w:vAlign w:val="center"/>
          </w:tcPr>
          <w:p w14:paraId="315DFE84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标准值</w:t>
            </w:r>
          </w:p>
        </w:tc>
        <w:tc>
          <w:tcPr>
            <w:tcW w:w="381" w:type="pct"/>
            <w:tcBorders>
              <w:tl2br w:val="nil"/>
              <w:tr2bl w:val="nil"/>
            </w:tcBorders>
            <w:noWrap w:val="0"/>
            <w:vAlign w:val="center"/>
          </w:tcPr>
          <w:p w14:paraId="4B4152A2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检验机构</w:t>
            </w:r>
          </w:p>
        </w:tc>
      </w:tr>
      <w:tr w14:paraId="13BEA14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87" w:hRule="exact"/>
          <w:jc w:val="center"/>
        </w:trPr>
        <w:tc>
          <w:tcPr>
            <w:tcW w:w="214" w:type="pct"/>
            <w:tcBorders>
              <w:tl2br w:val="nil"/>
              <w:tr2bl w:val="nil"/>
            </w:tcBorders>
            <w:noWrap w:val="0"/>
            <w:vAlign w:val="center"/>
          </w:tcPr>
          <w:p w14:paraId="6C2BCB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bidi="ar"/>
              </w:rPr>
              <w:t xml:space="preserve">1 </w:t>
            </w:r>
          </w:p>
        </w:tc>
        <w:tc>
          <w:tcPr>
            <w:tcW w:w="443" w:type="pct"/>
            <w:tcBorders>
              <w:tl2br w:val="nil"/>
              <w:tr2bl w:val="nil"/>
            </w:tcBorders>
            <w:noWrap w:val="0"/>
            <w:vAlign w:val="center"/>
          </w:tcPr>
          <w:p w14:paraId="689FA5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413" w:type="pct"/>
            <w:tcBorders>
              <w:tl2br w:val="nil"/>
              <w:tr2bl w:val="nil"/>
            </w:tcBorders>
            <w:noWrap w:val="0"/>
            <w:vAlign w:val="center"/>
          </w:tcPr>
          <w:p w14:paraId="5A988B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456" w:type="pct"/>
            <w:tcBorders>
              <w:tl2br w:val="nil"/>
              <w:tr2bl w:val="nil"/>
            </w:tcBorders>
            <w:noWrap w:val="0"/>
            <w:vAlign w:val="center"/>
          </w:tcPr>
          <w:p w14:paraId="7613F7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鸡东县佳和饭店</w:t>
            </w:r>
          </w:p>
        </w:tc>
        <w:tc>
          <w:tcPr>
            <w:tcW w:w="601" w:type="pct"/>
            <w:tcBorders>
              <w:tl2br w:val="nil"/>
              <w:tr2bl w:val="nil"/>
            </w:tcBorders>
            <w:noWrap w:val="0"/>
            <w:vAlign w:val="center"/>
          </w:tcPr>
          <w:p w14:paraId="574DE5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color w:val="auto"/>
                <w:kern w:val="2"/>
                <w:sz w:val="21"/>
                <w:szCs w:val="21"/>
                <w:u w:val="none"/>
                <w:lang w:val="en-US" w:eastAsia="zh-CN"/>
              </w:rPr>
              <w:t>黑龙江省鸡西市鸡东县家乐园三号楼门市</w:t>
            </w:r>
          </w:p>
        </w:tc>
        <w:tc>
          <w:tcPr>
            <w:tcW w:w="346" w:type="pct"/>
            <w:tcBorders>
              <w:tl2br w:val="nil"/>
              <w:tr2bl w:val="nil"/>
            </w:tcBorders>
            <w:noWrap w:val="0"/>
            <w:vAlign w:val="center"/>
          </w:tcPr>
          <w:p w14:paraId="098240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餐碗</w:t>
            </w:r>
          </w:p>
        </w:tc>
        <w:tc>
          <w:tcPr>
            <w:tcW w:w="359" w:type="pct"/>
            <w:tcBorders>
              <w:tl2br w:val="nil"/>
              <w:tr2bl w:val="nil"/>
            </w:tcBorders>
            <w:noWrap w:val="0"/>
            <w:vAlign w:val="center"/>
          </w:tcPr>
          <w:p w14:paraId="3A27DC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289" w:type="pct"/>
            <w:tcBorders>
              <w:tl2br w:val="nil"/>
              <w:tr2bl w:val="nil"/>
            </w:tcBorders>
            <w:noWrap w:val="0"/>
            <w:vAlign w:val="center"/>
          </w:tcPr>
          <w:p w14:paraId="3FC7CC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386" w:type="pct"/>
            <w:tcBorders>
              <w:tl2br w:val="nil"/>
              <w:tr2bl w:val="nil"/>
            </w:tcBorders>
            <w:noWrap w:val="0"/>
            <w:vAlign w:val="center"/>
          </w:tcPr>
          <w:p w14:paraId="5BF502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2025.12.01</w:t>
            </w:r>
          </w:p>
        </w:tc>
        <w:tc>
          <w:tcPr>
            <w:tcW w:w="327" w:type="pct"/>
            <w:tcBorders>
              <w:tl2br w:val="nil"/>
              <w:tr2bl w:val="nil"/>
            </w:tcBorders>
            <w:noWrap w:val="0"/>
            <w:vAlign w:val="center"/>
          </w:tcPr>
          <w:p w14:paraId="2BCC3D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大肠菌群</w:t>
            </w:r>
          </w:p>
        </w:tc>
        <w:tc>
          <w:tcPr>
            <w:tcW w:w="423" w:type="pct"/>
            <w:tcBorders>
              <w:tl2br w:val="nil"/>
              <w:tr2bl w:val="nil"/>
            </w:tcBorders>
            <w:noWrap w:val="0"/>
            <w:vAlign w:val="center"/>
          </w:tcPr>
          <w:p w14:paraId="316698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检出</w:t>
            </w:r>
          </w:p>
        </w:tc>
        <w:tc>
          <w:tcPr>
            <w:tcW w:w="354" w:type="pct"/>
            <w:tcBorders>
              <w:tl2br w:val="nil"/>
              <w:tr2bl w:val="nil"/>
            </w:tcBorders>
            <w:noWrap w:val="0"/>
            <w:vAlign w:val="center"/>
          </w:tcPr>
          <w:p w14:paraId="50F2C9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不得检出</w:t>
            </w:r>
          </w:p>
        </w:tc>
        <w:tc>
          <w:tcPr>
            <w:tcW w:w="381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67E4E3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黑龙江省标检产品检测有限公司</w:t>
            </w:r>
          </w:p>
        </w:tc>
      </w:tr>
      <w:tr w14:paraId="530354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87" w:hRule="exact"/>
          <w:jc w:val="center"/>
        </w:trPr>
        <w:tc>
          <w:tcPr>
            <w:tcW w:w="214" w:type="pct"/>
            <w:tcBorders>
              <w:tl2br w:val="nil"/>
              <w:tr2bl w:val="nil"/>
            </w:tcBorders>
            <w:noWrap w:val="0"/>
            <w:vAlign w:val="center"/>
          </w:tcPr>
          <w:p w14:paraId="78BA2B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2</w:t>
            </w:r>
          </w:p>
        </w:tc>
        <w:tc>
          <w:tcPr>
            <w:tcW w:w="443" w:type="pct"/>
            <w:tcBorders>
              <w:tl2br w:val="nil"/>
              <w:tr2bl w:val="nil"/>
            </w:tcBorders>
            <w:noWrap w:val="0"/>
            <w:vAlign w:val="center"/>
          </w:tcPr>
          <w:p w14:paraId="26DA95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413" w:type="pct"/>
            <w:tcBorders>
              <w:tl2br w:val="nil"/>
              <w:tr2bl w:val="nil"/>
            </w:tcBorders>
            <w:noWrap w:val="0"/>
            <w:vAlign w:val="center"/>
          </w:tcPr>
          <w:p w14:paraId="35F745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456" w:type="pct"/>
            <w:tcBorders>
              <w:tl2br w:val="nil"/>
              <w:tr2bl w:val="nil"/>
            </w:tcBorders>
            <w:noWrap w:val="0"/>
            <w:vAlign w:val="center"/>
          </w:tcPr>
          <w:p w14:paraId="0A8347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鸡东县青竹膳庄餐馆</w:t>
            </w:r>
          </w:p>
        </w:tc>
        <w:tc>
          <w:tcPr>
            <w:tcW w:w="601" w:type="pct"/>
            <w:tcBorders>
              <w:tl2br w:val="nil"/>
              <w:tr2bl w:val="nil"/>
            </w:tcBorders>
            <w:noWrap w:val="0"/>
            <w:vAlign w:val="center"/>
          </w:tcPr>
          <w:p w14:paraId="151272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i w:val="0"/>
                <w:color w:val="auto"/>
                <w:kern w:val="2"/>
                <w:sz w:val="21"/>
                <w:szCs w:val="21"/>
                <w:u w:val="none"/>
                <w:lang w:val="en-US" w:eastAsia="zh-CN"/>
              </w:rPr>
              <w:t>黑龙江省鸡西市鸡东县鸡东镇振兴大街102号门市</w:t>
            </w:r>
          </w:p>
        </w:tc>
        <w:tc>
          <w:tcPr>
            <w:tcW w:w="346" w:type="pct"/>
            <w:tcBorders>
              <w:tl2br w:val="nil"/>
              <w:tr2bl w:val="nil"/>
            </w:tcBorders>
            <w:noWrap w:val="0"/>
            <w:vAlign w:val="center"/>
          </w:tcPr>
          <w:p w14:paraId="5E6547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餐盘</w:t>
            </w:r>
          </w:p>
        </w:tc>
        <w:tc>
          <w:tcPr>
            <w:tcW w:w="359" w:type="pct"/>
            <w:tcBorders>
              <w:tl2br w:val="nil"/>
              <w:tr2bl w:val="nil"/>
            </w:tcBorders>
            <w:noWrap w:val="0"/>
            <w:vAlign w:val="center"/>
          </w:tcPr>
          <w:p w14:paraId="7528C6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289" w:type="pct"/>
            <w:tcBorders>
              <w:tl2br w:val="nil"/>
              <w:tr2bl w:val="nil"/>
            </w:tcBorders>
            <w:noWrap w:val="0"/>
            <w:vAlign w:val="center"/>
          </w:tcPr>
          <w:p w14:paraId="1C047B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386" w:type="pct"/>
            <w:tcBorders>
              <w:tl2br w:val="nil"/>
              <w:tr2bl w:val="nil"/>
            </w:tcBorders>
            <w:noWrap w:val="0"/>
            <w:vAlign w:val="center"/>
          </w:tcPr>
          <w:p w14:paraId="771181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2025.12.01</w:t>
            </w:r>
          </w:p>
        </w:tc>
        <w:tc>
          <w:tcPr>
            <w:tcW w:w="327" w:type="pct"/>
            <w:tcBorders>
              <w:tl2br w:val="nil"/>
              <w:tr2bl w:val="nil"/>
            </w:tcBorders>
            <w:noWrap w:val="0"/>
            <w:vAlign w:val="center"/>
          </w:tcPr>
          <w:p w14:paraId="14D76F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大肠菌群</w:t>
            </w:r>
          </w:p>
        </w:tc>
        <w:tc>
          <w:tcPr>
            <w:tcW w:w="423" w:type="pct"/>
            <w:tcBorders>
              <w:tl2br w:val="nil"/>
              <w:tr2bl w:val="nil"/>
            </w:tcBorders>
            <w:noWrap w:val="0"/>
            <w:vAlign w:val="center"/>
          </w:tcPr>
          <w:p w14:paraId="4ED4A9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检出</w:t>
            </w:r>
          </w:p>
        </w:tc>
        <w:tc>
          <w:tcPr>
            <w:tcW w:w="354" w:type="pct"/>
            <w:tcBorders>
              <w:tl2br w:val="nil"/>
              <w:tr2bl w:val="nil"/>
            </w:tcBorders>
            <w:noWrap w:val="0"/>
            <w:vAlign w:val="center"/>
          </w:tcPr>
          <w:p w14:paraId="6932C4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不得检出</w:t>
            </w:r>
          </w:p>
        </w:tc>
        <w:tc>
          <w:tcPr>
            <w:tcW w:w="381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50641E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5570A22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87" w:hRule="exact"/>
          <w:jc w:val="center"/>
        </w:trPr>
        <w:tc>
          <w:tcPr>
            <w:tcW w:w="214" w:type="pct"/>
            <w:tcBorders>
              <w:tl2br w:val="nil"/>
              <w:tr2bl w:val="nil"/>
            </w:tcBorders>
            <w:noWrap w:val="0"/>
            <w:vAlign w:val="center"/>
          </w:tcPr>
          <w:p w14:paraId="01BB41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3</w:t>
            </w:r>
          </w:p>
        </w:tc>
        <w:tc>
          <w:tcPr>
            <w:tcW w:w="443" w:type="pct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B6A4D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413" w:type="pct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D41EE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456" w:type="pct"/>
            <w:tcBorders>
              <w:tl2br w:val="nil"/>
              <w:tr2bl w:val="nil"/>
            </w:tcBorders>
            <w:noWrap w:val="0"/>
            <w:vAlign w:val="center"/>
          </w:tcPr>
          <w:p w14:paraId="46C83E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鸡东县木森林美食饭店</w:t>
            </w:r>
          </w:p>
        </w:tc>
        <w:tc>
          <w:tcPr>
            <w:tcW w:w="601" w:type="pct"/>
            <w:tcBorders>
              <w:tl2br w:val="nil"/>
              <w:tr2bl w:val="nil"/>
            </w:tcBorders>
            <w:noWrap w:val="0"/>
            <w:vAlign w:val="center"/>
          </w:tcPr>
          <w:p w14:paraId="388EA0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黑龙江省鸡西市鸡东县鸡东镇德胜村三组</w:t>
            </w:r>
          </w:p>
        </w:tc>
        <w:tc>
          <w:tcPr>
            <w:tcW w:w="346" w:type="pct"/>
            <w:tcBorders>
              <w:tl2br w:val="nil"/>
              <w:tr2bl w:val="nil"/>
            </w:tcBorders>
            <w:noWrap w:val="0"/>
            <w:vAlign w:val="center"/>
          </w:tcPr>
          <w:p w14:paraId="1399B5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餐碗</w:t>
            </w:r>
          </w:p>
        </w:tc>
        <w:tc>
          <w:tcPr>
            <w:tcW w:w="359" w:type="pct"/>
            <w:tcBorders>
              <w:tl2br w:val="nil"/>
              <w:tr2bl w:val="nil"/>
            </w:tcBorders>
            <w:noWrap w:val="0"/>
            <w:vAlign w:val="center"/>
          </w:tcPr>
          <w:p w14:paraId="1F02EB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289" w:type="pct"/>
            <w:tcBorders>
              <w:tl2br w:val="nil"/>
              <w:tr2bl w:val="nil"/>
            </w:tcBorders>
            <w:noWrap w:val="0"/>
            <w:vAlign w:val="center"/>
          </w:tcPr>
          <w:p w14:paraId="7411A7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386" w:type="pct"/>
            <w:tcBorders>
              <w:tl2br w:val="nil"/>
              <w:tr2bl w:val="nil"/>
            </w:tcBorders>
            <w:noWrap w:val="0"/>
            <w:vAlign w:val="center"/>
          </w:tcPr>
          <w:p w14:paraId="103552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2025.12.02</w:t>
            </w:r>
          </w:p>
        </w:tc>
        <w:tc>
          <w:tcPr>
            <w:tcW w:w="327" w:type="pct"/>
            <w:tcBorders>
              <w:tl2br w:val="nil"/>
              <w:tr2bl w:val="nil"/>
            </w:tcBorders>
            <w:noWrap w:val="0"/>
            <w:vAlign w:val="center"/>
          </w:tcPr>
          <w:p w14:paraId="70014B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大肠菌群</w:t>
            </w:r>
          </w:p>
        </w:tc>
        <w:tc>
          <w:tcPr>
            <w:tcW w:w="423" w:type="pct"/>
            <w:tcBorders>
              <w:tl2br w:val="nil"/>
              <w:tr2bl w:val="nil"/>
            </w:tcBorders>
            <w:noWrap w:val="0"/>
            <w:vAlign w:val="center"/>
          </w:tcPr>
          <w:p w14:paraId="437A42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检出</w:t>
            </w:r>
          </w:p>
        </w:tc>
        <w:tc>
          <w:tcPr>
            <w:tcW w:w="354" w:type="pct"/>
            <w:tcBorders>
              <w:tl2br w:val="nil"/>
              <w:tr2bl w:val="nil"/>
            </w:tcBorders>
            <w:noWrap w:val="0"/>
            <w:vAlign w:val="center"/>
          </w:tcPr>
          <w:p w14:paraId="3B31CE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不得检出</w:t>
            </w:r>
          </w:p>
        </w:tc>
        <w:tc>
          <w:tcPr>
            <w:tcW w:w="381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5DE139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</w:tbl>
    <w:p w14:paraId="1868CBB1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C065F65"/>
    <w:rsid w:val="6E994129"/>
    <w:rsid w:val="759B1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1"/>
    <w:qFormat/>
    <w:uiPriority w:val="0"/>
    <w:pPr>
      <w:spacing w:after="120" w:line="480" w:lineRule="auto"/>
    </w:pPr>
    <w:rPr>
      <w:rFonts w:ascii="Calibri" w:hAnsi="Calibri" w:eastAsia="宋体" w:cs="Times New Roman"/>
      <w:sz w:val="32"/>
    </w:rPr>
  </w:style>
  <w:style w:type="paragraph" w:styleId="3">
    <w:name w:val="Body Text"/>
    <w:basedOn w:val="1"/>
    <w:qFormat/>
    <w:uiPriority w:val="1"/>
    <w:rPr>
      <w:rFonts w:ascii="仿宋" w:hAnsi="仿宋" w:eastAsia="仿宋" w:cs="仿宋"/>
      <w:b/>
      <w:bCs/>
      <w:sz w:val="32"/>
      <w:szCs w:val="32"/>
      <w:lang w:val="zh-CN" w:bidi="zh-CN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237</Words>
  <Characters>264</Characters>
  <Lines>0</Lines>
  <Paragraphs>0</Paragraphs>
  <TotalTime>0</TotalTime>
  <ScaleCrop>false</ScaleCrop>
  <LinksUpToDate>false</LinksUpToDate>
  <CharactersWithSpaces>265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2026-01-08T06:07:00Z</dcterms:created>
  <dc:creator>Amireux</dc:creator>
  <cp:lastModifiedBy>刘博</cp:lastModifiedBy>
  <dcterms:modified xsi:type="dcterms:W3CDTF">2026-02-04T06:28:57Z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KSOTemplateDocerSaveRecord">
    <vt:lpwstr>eyJoZGlkIjoiZTkxMTBiMzRiMTkzNGJmMTJjODM3Yjc5ZjAzZWJhOGEiLCJ1c2VySWQiOiIyNjI0MTAyOTEifQ==</vt:lpwstr>
  </property>
  <property fmtid="{D5CDD505-2E9C-101B-9397-08002B2CF9AE}" pid="4" name="ICV">
    <vt:lpwstr>414AF6B9EE6A4661B5B19EAC4B138480_12</vt:lpwstr>
  </property>
</Properties>
</file>