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33E8C2">
      <w:pPr>
        <w:spacing w:line="600" w:lineRule="exact"/>
        <w:rPr>
          <w:rFonts w:eastAsia="仿宋_GB2312"/>
          <w:color w:val="auto"/>
          <w:sz w:val="32"/>
          <w:szCs w:val="32"/>
          <w:shd w:val="clear" w:color="auto" w:fill="FFFFFF"/>
        </w:rPr>
      </w:pPr>
      <w:r>
        <w:rPr>
          <w:rFonts w:eastAsia="仿宋_GB2312"/>
          <w:color w:val="auto"/>
          <w:sz w:val="32"/>
          <w:szCs w:val="32"/>
          <w:shd w:val="clear" w:color="auto" w:fill="FFFFFF"/>
        </w:rPr>
        <w:t>附件：</w:t>
      </w:r>
    </w:p>
    <w:p w14:paraId="18F6EE05">
      <w:pPr>
        <w:spacing w:line="600" w:lineRule="exact"/>
        <w:jc w:val="center"/>
        <w:rPr>
          <w:rFonts w:hint="eastAsia" w:asciiTheme="majorEastAsia" w:hAnsiTheme="majorEastAsia" w:eastAsiaTheme="majorEastAsia" w:cstheme="majorEastAsia"/>
          <w:color w:val="auto"/>
          <w:sz w:val="44"/>
          <w:szCs w:val="44"/>
          <w:shd w:val="clear" w:color="auto" w:fill="FFFFFF"/>
        </w:rPr>
      </w:pPr>
      <w:r>
        <w:rPr>
          <w:rFonts w:hint="eastAsia" w:asciiTheme="majorEastAsia" w:hAnsiTheme="majorEastAsia" w:eastAsiaTheme="majorEastAsia" w:cstheme="majorEastAsia"/>
          <w:color w:val="auto"/>
          <w:sz w:val="44"/>
          <w:szCs w:val="44"/>
          <w:shd w:val="clear" w:color="auto" w:fill="FFFFFF"/>
          <w:lang w:val="en-US" w:eastAsia="zh-CN"/>
        </w:rPr>
        <w:t>2</w:t>
      </w:r>
      <w:r>
        <w:rPr>
          <w:rFonts w:hint="eastAsia" w:asciiTheme="majorEastAsia" w:hAnsiTheme="majorEastAsia" w:eastAsiaTheme="majorEastAsia" w:cstheme="majorEastAsia"/>
          <w:color w:val="auto"/>
          <w:sz w:val="44"/>
          <w:szCs w:val="44"/>
          <w:shd w:val="clear" w:color="auto" w:fill="FFFFFF"/>
        </w:rPr>
        <w:t>批次不合格食品信息</w:t>
      </w:r>
    </w:p>
    <w:tbl>
      <w:tblPr>
        <w:tblStyle w:val="3"/>
        <w:tblW w:w="1411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06"/>
        <w:gridCol w:w="1368"/>
        <w:gridCol w:w="1212"/>
        <w:gridCol w:w="1258"/>
        <w:gridCol w:w="1501"/>
        <w:gridCol w:w="1046"/>
        <w:gridCol w:w="1015"/>
        <w:gridCol w:w="818"/>
        <w:gridCol w:w="1091"/>
        <w:gridCol w:w="924"/>
        <w:gridCol w:w="1196"/>
        <w:gridCol w:w="1000"/>
        <w:gridCol w:w="1078"/>
      </w:tblGrid>
      <w:tr w14:paraId="553E61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82" w:hRule="atLeast"/>
          <w:jc w:val="center"/>
        </w:trPr>
        <w:tc>
          <w:tcPr>
            <w:tcW w:w="606" w:type="dxa"/>
            <w:tcBorders>
              <w:tl2br w:val="nil"/>
              <w:tr2bl w:val="nil"/>
            </w:tcBorders>
            <w:noWrap w:val="0"/>
            <w:vAlign w:val="center"/>
          </w:tcPr>
          <w:p w14:paraId="0974E2DC"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368" w:type="dxa"/>
            <w:tcBorders>
              <w:tl2br w:val="nil"/>
              <w:tr2bl w:val="nil"/>
            </w:tcBorders>
            <w:noWrap w:val="0"/>
            <w:vAlign w:val="center"/>
          </w:tcPr>
          <w:p w14:paraId="5AC4A4D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标称生产企业名称</w:t>
            </w:r>
          </w:p>
        </w:tc>
        <w:tc>
          <w:tcPr>
            <w:tcW w:w="1212" w:type="dxa"/>
            <w:tcBorders>
              <w:tl2br w:val="nil"/>
              <w:tr2bl w:val="nil"/>
            </w:tcBorders>
            <w:noWrap w:val="0"/>
            <w:vAlign w:val="center"/>
          </w:tcPr>
          <w:p w14:paraId="1FE37240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标称生产企业地址</w:t>
            </w:r>
          </w:p>
        </w:tc>
        <w:tc>
          <w:tcPr>
            <w:tcW w:w="1258" w:type="dxa"/>
            <w:tcBorders>
              <w:tl2br w:val="nil"/>
              <w:tr2bl w:val="nil"/>
            </w:tcBorders>
            <w:noWrap w:val="0"/>
            <w:vAlign w:val="center"/>
          </w:tcPr>
          <w:p w14:paraId="686E62FC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被抽样单位名称</w:t>
            </w:r>
          </w:p>
        </w:tc>
        <w:tc>
          <w:tcPr>
            <w:tcW w:w="1501" w:type="dxa"/>
            <w:tcBorders>
              <w:tl2br w:val="nil"/>
              <w:tr2bl w:val="nil"/>
            </w:tcBorders>
            <w:noWrap w:val="0"/>
            <w:vAlign w:val="center"/>
          </w:tcPr>
          <w:p w14:paraId="0280340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被抽样单位地址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noWrap w:val="0"/>
            <w:vAlign w:val="center"/>
          </w:tcPr>
          <w:p w14:paraId="6D7295BC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样品名称</w:t>
            </w:r>
          </w:p>
        </w:tc>
        <w:tc>
          <w:tcPr>
            <w:tcW w:w="1015" w:type="dxa"/>
            <w:tcBorders>
              <w:tl2br w:val="nil"/>
              <w:tr2bl w:val="nil"/>
            </w:tcBorders>
            <w:noWrap w:val="0"/>
            <w:vAlign w:val="center"/>
          </w:tcPr>
          <w:p w14:paraId="7B16D943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规格型号</w:t>
            </w:r>
          </w:p>
        </w:tc>
        <w:tc>
          <w:tcPr>
            <w:tcW w:w="818" w:type="dxa"/>
            <w:tcBorders>
              <w:tl2br w:val="nil"/>
              <w:tr2bl w:val="nil"/>
            </w:tcBorders>
            <w:noWrap w:val="0"/>
            <w:vAlign w:val="center"/>
          </w:tcPr>
          <w:p w14:paraId="23E4C63D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商标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noWrap w:val="0"/>
            <w:vAlign w:val="center"/>
          </w:tcPr>
          <w:p w14:paraId="1B751B91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生产日期</w:t>
            </w:r>
          </w:p>
        </w:tc>
        <w:tc>
          <w:tcPr>
            <w:tcW w:w="924" w:type="dxa"/>
            <w:tcBorders>
              <w:tl2br w:val="nil"/>
              <w:tr2bl w:val="nil"/>
            </w:tcBorders>
            <w:noWrap w:val="0"/>
            <w:vAlign w:val="center"/>
          </w:tcPr>
          <w:p w14:paraId="7A3C48E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不合格</w:t>
            </w:r>
          </w:p>
          <w:p w14:paraId="7BBD439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项目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 w14:paraId="35CD87D7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检验结果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6E27C9CA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标准值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noWrap w:val="0"/>
            <w:vAlign w:val="center"/>
          </w:tcPr>
          <w:p w14:paraId="664C366C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检验机构</w:t>
            </w:r>
          </w:p>
        </w:tc>
      </w:tr>
      <w:tr w14:paraId="476583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49" w:hRule="atLeast"/>
          <w:jc w:val="center"/>
        </w:trPr>
        <w:tc>
          <w:tcPr>
            <w:tcW w:w="606" w:type="dxa"/>
            <w:tcBorders>
              <w:tl2br w:val="nil"/>
              <w:tr2bl w:val="nil"/>
            </w:tcBorders>
            <w:noWrap w:val="0"/>
            <w:vAlign w:val="center"/>
          </w:tcPr>
          <w:p w14:paraId="1C716AE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1368" w:type="dxa"/>
            <w:tcBorders>
              <w:tl2br w:val="nil"/>
              <w:tr2bl w:val="nil"/>
            </w:tcBorders>
            <w:noWrap w:val="0"/>
            <w:vAlign w:val="center"/>
          </w:tcPr>
          <w:p w14:paraId="08D5ECE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12" w:type="dxa"/>
            <w:tcBorders>
              <w:tl2br w:val="nil"/>
              <w:tr2bl w:val="nil"/>
            </w:tcBorders>
            <w:noWrap w:val="0"/>
            <w:vAlign w:val="center"/>
          </w:tcPr>
          <w:p w14:paraId="133AF19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58" w:type="dxa"/>
            <w:tcBorders>
              <w:tl2br w:val="nil"/>
              <w:tr2bl w:val="nil"/>
            </w:tcBorders>
            <w:noWrap w:val="0"/>
            <w:vAlign w:val="center"/>
          </w:tcPr>
          <w:p w14:paraId="781F8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鸡东县全鑫饭店</w:t>
            </w:r>
          </w:p>
        </w:tc>
        <w:tc>
          <w:tcPr>
            <w:tcW w:w="1501" w:type="dxa"/>
            <w:tcBorders>
              <w:tl2br w:val="nil"/>
              <w:tr2bl w:val="nil"/>
            </w:tcBorders>
            <w:noWrap w:val="0"/>
            <w:vAlign w:val="center"/>
          </w:tcPr>
          <w:p w14:paraId="0E604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黑龙江省鸡西市鸡东县</w:t>
            </w:r>
            <w:r>
              <w:rPr>
                <w:rFonts w:hint="eastAsia" w:ascii="宋体" w:hAnsi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八五一〇</w:t>
            </w: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农场场部职工文化综合楼负一层1号门市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noWrap w:val="0"/>
            <w:vAlign w:val="center"/>
          </w:tcPr>
          <w:p w14:paraId="123CA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圆盘</w:t>
            </w:r>
          </w:p>
        </w:tc>
        <w:tc>
          <w:tcPr>
            <w:tcW w:w="1015" w:type="dxa"/>
            <w:tcBorders>
              <w:tl2br w:val="nil"/>
              <w:tr2bl w:val="nil"/>
            </w:tcBorders>
            <w:noWrap w:val="0"/>
            <w:vAlign w:val="center"/>
          </w:tcPr>
          <w:p w14:paraId="20787D0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818" w:type="dxa"/>
            <w:tcBorders>
              <w:tl2br w:val="nil"/>
              <w:tr2bl w:val="nil"/>
            </w:tcBorders>
            <w:noWrap w:val="0"/>
            <w:vAlign w:val="center"/>
          </w:tcPr>
          <w:p w14:paraId="7E80787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noWrap w:val="0"/>
            <w:vAlign w:val="center"/>
          </w:tcPr>
          <w:p w14:paraId="6B3E8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2025.05.22</w:t>
            </w:r>
          </w:p>
        </w:tc>
        <w:tc>
          <w:tcPr>
            <w:tcW w:w="924" w:type="dxa"/>
            <w:tcBorders>
              <w:tl2br w:val="nil"/>
              <w:tr2bl w:val="nil"/>
            </w:tcBorders>
            <w:noWrap w:val="0"/>
            <w:vAlign w:val="center"/>
          </w:tcPr>
          <w:p w14:paraId="27F9FB6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大肠菌群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 w14:paraId="5B7F786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检出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0E51523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不得检出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noWrap w:val="0"/>
            <w:vAlign w:val="center"/>
          </w:tcPr>
          <w:p w14:paraId="127E9B54">
            <w:pPr>
              <w:widowControl/>
              <w:jc w:val="center"/>
              <w:textAlignment w:val="center"/>
              <w:rPr>
                <w:rFonts w:hint="default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鸡西市检验检测中心</w:t>
            </w:r>
          </w:p>
        </w:tc>
      </w:tr>
      <w:tr w14:paraId="47C65F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58" w:hRule="atLeast"/>
          <w:jc w:val="center"/>
        </w:trPr>
        <w:tc>
          <w:tcPr>
            <w:tcW w:w="606" w:type="dxa"/>
            <w:tcBorders>
              <w:tl2br w:val="nil"/>
              <w:tr2bl w:val="nil"/>
            </w:tcBorders>
            <w:noWrap w:val="0"/>
            <w:vAlign w:val="center"/>
          </w:tcPr>
          <w:p w14:paraId="79FE161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368" w:type="dxa"/>
            <w:tcBorders>
              <w:tl2br w:val="nil"/>
              <w:tr2bl w:val="nil"/>
            </w:tcBorders>
            <w:noWrap w:val="0"/>
            <w:vAlign w:val="center"/>
          </w:tcPr>
          <w:p w14:paraId="36715C2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12" w:type="dxa"/>
            <w:tcBorders>
              <w:tl2br w:val="nil"/>
              <w:tr2bl w:val="nil"/>
            </w:tcBorders>
            <w:noWrap w:val="0"/>
            <w:vAlign w:val="center"/>
          </w:tcPr>
          <w:p w14:paraId="282FC93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58" w:type="dxa"/>
            <w:tcBorders>
              <w:tl2br w:val="nil"/>
              <w:tr2bl w:val="nil"/>
            </w:tcBorders>
            <w:noWrap w:val="0"/>
            <w:vAlign w:val="center"/>
          </w:tcPr>
          <w:p w14:paraId="6DE8C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鸡东县全鑫饭店</w:t>
            </w:r>
          </w:p>
        </w:tc>
        <w:tc>
          <w:tcPr>
            <w:tcW w:w="1501" w:type="dxa"/>
            <w:tcBorders>
              <w:tl2br w:val="nil"/>
              <w:tr2bl w:val="nil"/>
            </w:tcBorders>
            <w:noWrap w:val="0"/>
            <w:vAlign w:val="center"/>
          </w:tcPr>
          <w:p w14:paraId="67A1B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黑龙江省鸡西市鸡东县</w:t>
            </w:r>
            <w:r>
              <w:rPr>
                <w:rFonts w:hint="eastAsia" w:ascii="宋体" w:hAnsi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八五一〇</w:t>
            </w: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农场场部职工文化综合楼负一层1号门市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noWrap w:val="0"/>
            <w:vAlign w:val="center"/>
          </w:tcPr>
          <w:p w14:paraId="36A2E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鱼盘</w:t>
            </w:r>
          </w:p>
        </w:tc>
        <w:tc>
          <w:tcPr>
            <w:tcW w:w="1015" w:type="dxa"/>
            <w:tcBorders>
              <w:tl2br w:val="nil"/>
              <w:tr2bl w:val="nil"/>
            </w:tcBorders>
            <w:noWrap w:val="0"/>
            <w:vAlign w:val="center"/>
          </w:tcPr>
          <w:p w14:paraId="05C7EFD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818" w:type="dxa"/>
            <w:tcBorders>
              <w:tl2br w:val="nil"/>
              <w:tr2bl w:val="nil"/>
            </w:tcBorders>
            <w:noWrap w:val="0"/>
            <w:vAlign w:val="center"/>
          </w:tcPr>
          <w:p w14:paraId="3B8A58B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noWrap w:val="0"/>
            <w:vAlign w:val="center"/>
          </w:tcPr>
          <w:p w14:paraId="5B8E6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2025.05.22</w:t>
            </w:r>
          </w:p>
        </w:tc>
        <w:tc>
          <w:tcPr>
            <w:tcW w:w="924" w:type="dxa"/>
            <w:tcBorders>
              <w:tl2br w:val="nil"/>
              <w:tr2bl w:val="nil"/>
            </w:tcBorders>
            <w:noWrap w:val="0"/>
            <w:vAlign w:val="center"/>
          </w:tcPr>
          <w:p w14:paraId="14CDBA1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大肠菌群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 w14:paraId="1C42E49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检出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6C6978E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不得检出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noWrap w:val="0"/>
            <w:vAlign w:val="center"/>
          </w:tcPr>
          <w:p w14:paraId="651912CF">
            <w:pPr>
              <w:widowControl/>
              <w:jc w:val="center"/>
              <w:textAlignment w:val="center"/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鸡西市检验检测中心</w:t>
            </w:r>
          </w:p>
        </w:tc>
      </w:tr>
    </w:tbl>
    <w:p w14:paraId="738ACD1B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222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2025-05-29T05:56:02Z</dcterms:created>
  <dc:creator>Amireux</dc:creator>
  <cp:lastModifiedBy>刘博</cp:lastModifiedBy>
  <dcterms:modified xsi:type="dcterms:W3CDTF">2025-05-29T05:56:14Z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eyJoZGlkIjoiZTkxMTBiMzRiMTkzNGJmMTJjODM3Yjc5ZjAzZWJhOGEiLCJ1c2VySWQiOiIyNjI0MTAyOTEifQ==</vt:lpwstr>
  </property>
  <property fmtid="{D5CDD505-2E9C-101B-9397-08002B2CF9AE}" pid="4" name="ICV">
    <vt:lpwstr>A102C83BA36A4FEFABCE9A9C0EA285FA_12</vt:lpwstr>
  </property>
</Properties>
</file>