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8F6EE05">
      <w:pPr>
        <w:spacing w:line="600" w:lineRule="exact"/>
        <w:ind w:firstLine="4840" w:firstLineChars="1100"/>
        <w:jc w:val="lef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353"/>
        <w:gridCol w:w="1200"/>
        <w:gridCol w:w="1245"/>
        <w:gridCol w:w="1759"/>
        <w:gridCol w:w="1044"/>
        <w:gridCol w:w="852"/>
        <w:gridCol w:w="680"/>
        <w:gridCol w:w="1080"/>
        <w:gridCol w:w="915"/>
        <w:gridCol w:w="1184"/>
        <w:gridCol w:w="990"/>
        <w:gridCol w:w="1067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5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鸡东县金苗之家居民服务站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黑龙江省鸡西市鸡东县鸡东镇绿海小区2单元201室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2024.11.01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3C8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DB6ED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601642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61BF3C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3499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鸡东县维尼托管站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 w:val="0"/>
            <w:vAlign w:val="center"/>
          </w:tcPr>
          <w:p w14:paraId="6F796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黑龙江省鸡西市鸡东县鸡东镇红星小学西侧原镇医院2楼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noWrap w:val="0"/>
            <w:vAlign w:val="center"/>
          </w:tcPr>
          <w:p w14:paraId="7132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 w14:paraId="223562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 w14:paraId="3EBBF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189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2024.10.31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1DEC17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7704C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8B20E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8D0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9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9E49DC6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AB9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59DC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7845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鸡东县聚升托管站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 w:val="0"/>
            <w:vAlign w:val="center"/>
          </w:tcPr>
          <w:p w14:paraId="0565B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黑龙江省鸡西市鸡东县鸡东镇翰林嘉园一期11号门市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noWrap w:val="0"/>
            <w:vAlign w:val="center"/>
          </w:tcPr>
          <w:p w14:paraId="02A5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 w14:paraId="2A0FAB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 w14:paraId="320BDF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4C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2024.10.31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318C65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D380B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44F154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007A3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D54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5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22D911C8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36B0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E9B9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0DF6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鸡东县窝点托管站</w:t>
            </w:r>
          </w:p>
        </w:tc>
        <w:tc>
          <w:tcPr>
            <w:tcW w:w="1759" w:type="dxa"/>
            <w:tcBorders>
              <w:tl2br w:val="nil"/>
              <w:tr2bl w:val="nil"/>
            </w:tcBorders>
            <w:noWrap w:val="0"/>
            <w:vAlign w:val="center"/>
          </w:tcPr>
          <w:p w14:paraId="613B9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黑龙江省鸡西市鸡东县鸡东镇银峰乡集资楼门市东起第1户</w:t>
            </w:r>
          </w:p>
        </w:tc>
        <w:tc>
          <w:tcPr>
            <w:tcW w:w="1044" w:type="dxa"/>
            <w:tcBorders>
              <w:tl2br w:val="nil"/>
              <w:tr2bl w:val="nil"/>
            </w:tcBorders>
            <w:noWrap w:val="0"/>
            <w:vAlign w:val="center"/>
          </w:tcPr>
          <w:p w14:paraId="2F42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餐碗</w:t>
            </w:r>
          </w:p>
        </w:tc>
        <w:tc>
          <w:tcPr>
            <w:tcW w:w="852" w:type="dxa"/>
            <w:tcBorders>
              <w:tl2br w:val="nil"/>
              <w:tr2bl w:val="nil"/>
            </w:tcBorders>
            <w:noWrap w:val="0"/>
            <w:vAlign w:val="center"/>
          </w:tcPr>
          <w:p w14:paraId="53FE7D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80" w:type="dxa"/>
            <w:tcBorders>
              <w:tl2br w:val="nil"/>
              <w:tr2bl w:val="nil"/>
            </w:tcBorders>
            <w:noWrap w:val="0"/>
            <w:vAlign w:val="center"/>
          </w:tcPr>
          <w:p w14:paraId="25D4E0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5BB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2024.10.31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554FEF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7F277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4597B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9F0BFD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15002DC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76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2025-01-16T08:12:36Z</dcterms:created>
  <dc:creator>Amireux</dc:creator>
  <cp:lastModifiedBy>刘博</cp:lastModifiedBy>
  <dcterms:modified xsi:type="dcterms:W3CDTF">2025-01-16T08:12:53Z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EA936B66F1C74B62A3AC057768C39B73_12</vt:lpwstr>
  </property>
</Properties>
</file>