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F23E94C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2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 w14:paraId="1A5F1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4D95254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445792A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0220D5E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E6945A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56959F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09D1BB6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77A33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68B28E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04A0B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5B4A8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688056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113334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3232EE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7566FB0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67EC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795B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5E8F7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779488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A40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鸡东县希秋兰香大冷面馆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7C43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黑龙江省鸡西市鸡东县鸡东镇理想城1号楼4号门市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939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冷面汤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E24A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3DB4B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22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2024.09.24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41A3D5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甜蜜素(以环己基氨基磺酸计)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64FC98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0.905g/kg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197D5D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≤0.65g/kg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1F3838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</w:tbl>
    <w:p w14:paraId="390669C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0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2024-12-24T02:26:34Z</dcterms:created>
  <dc:creator>Amireux</dc:creator>
  <cp:lastModifiedBy>刘博</cp:lastModifiedBy>
  <dcterms:modified xsi:type="dcterms:W3CDTF">2024-12-24T02:26:44Z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2F6C63A90E0F44E0B264EC6AD13FDFC8_12</vt:lpwstr>
  </property>
</Properties>
</file>