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3E8C2">
      <w:pPr>
        <w:spacing w:line="600" w:lineRule="exact"/>
        <w:rPr>
          <w:rFonts w:eastAsia="仿宋_GB2312"/>
          <w:color w:val="auto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eastAsia="仿宋_GB2312"/>
          <w:color w:val="auto"/>
          <w:sz w:val="32"/>
          <w:szCs w:val="32"/>
          <w:shd w:val="clear" w:color="auto" w:fill="FFFFFF"/>
        </w:rPr>
        <w:t>附件：</w:t>
      </w:r>
    </w:p>
    <w:p w14:paraId="7CBE2E8A">
      <w:pPr>
        <w:spacing w:line="600" w:lineRule="exact"/>
        <w:ind w:firstLine="4840" w:firstLineChars="1100"/>
        <w:jc w:val="left"/>
        <w:rPr>
          <w:rFonts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auto"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color w:val="auto"/>
          <w:sz w:val="44"/>
          <w:szCs w:val="44"/>
          <w:shd w:val="clear" w:color="auto" w:fill="FFFFFF"/>
        </w:rPr>
        <w:t>批次不合格食品信息</w:t>
      </w:r>
    </w:p>
    <w:tbl>
      <w:tblPr>
        <w:tblStyle w:val="5"/>
        <w:tblW w:w="1396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1240"/>
        <w:gridCol w:w="1155"/>
        <w:gridCol w:w="1275"/>
        <w:gridCol w:w="1680"/>
        <w:gridCol w:w="968"/>
        <w:gridCol w:w="1005"/>
        <w:gridCol w:w="810"/>
        <w:gridCol w:w="1080"/>
        <w:gridCol w:w="915"/>
        <w:gridCol w:w="1184"/>
        <w:gridCol w:w="990"/>
        <w:gridCol w:w="1067"/>
      </w:tblGrid>
      <w:tr w14:paraId="22287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 w14:paraId="5FBC4C00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 w14:paraId="2857F5CF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2"/>
                <w:szCs w:val="22"/>
                <w:lang w:bidi="ar"/>
              </w:rPr>
              <w:t>标称生产企业名称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 w14:paraId="6171BA2E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2"/>
                <w:szCs w:val="22"/>
                <w:lang w:bidi="ar"/>
              </w:rPr>
              <w:t>标称生产企业地址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 w14:paraId="638669B1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2"/>
                <w:szCs w:val="22"/>
                <w:lang w:bidi="ar"/>
              </w:rPr>
              <w:t>被抽样单位名称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 w:val="0"/>
            <w:vAlign w:val="center"/>
          </w:tcPr>
          <w:p w14:paraId="55BEF94A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2"/>
                <w:szCs w:val="22"/>
                <w:lang w:bidi="ar"/>
              </w:rPr>
              <w:t>被抽样单位地址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1179CE29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2"/>
                <w:szCs w:val="22"/>
                <w:lang w:bidi="ar"/>
              </w:rPr>
              <w:t>样品名称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 w14:paraId="687BFA0E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2"/>
                <w:szCs w:val="22"/>
                <w:lang w:bidi="ar"/>
              </w:rPr>
              <w:t>规格型号</w:t>
            </w:r>
          </w:p>
        </w:tc>
        <w:tc>
          <w:tcPr>
            <w:tcW w:w="810" w:type="dxa"/>
            <w:tcBorders>
              <w:tl2br w:val="nil"/>
              <w:tr2bl w:val="nil"/>
            </w:tcBorders>
            <w:noWrap w:val="0"/>
            <w:vAlign w:val="center"/>
          </w:tcPr>
          <w:p w14:paraId="20802A4F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2"/>
                <w:szCs w:val="22"/>
                <w:lang w:bidi="ar"/>
              </w:rPr>
              <w:t>商标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 w14:paraId="2EC4E988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2"/>
                <w:szCs w:val="22"/>
                <w:lang w:bidi="ar"/>
              </w:rPr>
              <w:t>生产日期</w:t>
            </w: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 w14:paraId="7588D8B0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2"/>
                <w:szCs w:val="22"/>
                <w:lang w:bidi="ar"/>
              </w:rPr>
              <w:t>不合格</w:t>
            </w:r>
          </w:p>
          <w:p w14:paraId="7A2E19D3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noWrap w:val="0"/>
            <w:vAlign w:val="center"/>
          </w:tcPr>
          <w:p w14:paraId="1A0C1BEA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2"/>
                <w:szCs w:val="22"/>
                <w:lang w:bidi="ar"/>
              </w:rPr>
              <w:t>检验结果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1C032AC2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2"/>
                <w:szCs w:val="22"/>
                <w:lang w:bidi="ar"/>
              </w:rPr>
              <w:t>标准值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4FD275A9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2"/>
                <w:szCs w:val="22"/>
                <w:lang w:bidi="ar"/>
              </w:rPr>
              <w:t>检验机构</w:t>
            </w:r>
          </w:p>
        </w:tc>
      </w:tr>
      <w:tr w14:paraId="4CDE2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1" w:hRule="atLeast"/>
          <w:jc w:val="center"/>
        </w:trPr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 w14:paraId="2E9EAD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 xml:space="preserve">1 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 w14:paraId="0CE0021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 w14:paraId="318DCDC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 w14:paraId="39CBE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鸡东县向阳韩式烧烤店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 w:val="0"/>
            <w:vAlign w:val="center"/>
          </w:tcPr>
          <w:p w14:paraId="5935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黑龙江省鸡西市鸡东县向阳镇向阳村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07562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酒杯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 w14:paraId="2A8B44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10" w:type="dxa"/>
            <w:tcBorders>
              <w:tl2br w:val="nil"/>
              <w:tr2bl w:val="nil"/>
            </w:tcBorders>
            <w:noWrap w:val="0"/>
            <w:vAlign w:val="center"/>
          </w:tcPr>
          <w:p w14:paraId="2908EE8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 w14:paraId="4BBB7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2025.06.18</w:t>
            </w: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 w14:paraId="4D4EE08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大肠菌群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noWrap w:val="0"/>
            <w:vAlign w:val="center"/>
          </w:tcPr>
          <w:p w14:paraId="2DD0555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检出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3C91154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不得检出</w:t>
            </w:r>
          </w:p>
        </w:tc>
        <w:tc>
          <w:tcPr>
            <w:tcW w:w="106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42D9C1C">
            <w:pPr>
              <w:widowControl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鸡西市精工丰华检验检测服务有限公司</w:t>
            </w:r>
          </w:p>
        </w:tc>
      </w:tr>
      <w:tr w14:paraId="07ECD8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1" w:hRule="atLeast"/>
          <w:jc w:val="center"/>
        </w:trPr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 w14:paraId="0E755D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 w14:paraId="1714EF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 w14:paraId="4C2ECB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 w14:paraId="28FC1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鸡东县二利美食饭店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 w:val="0"/>
            <w:vAlign w:val="center"/>
          </w:tcPr>
          <w:p w14:paraId="298F7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黑龙江省鸡西市鸡东县平阳镇镇中村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291D8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餐盘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 w14:paraId="039EBC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10" w:type="dxa"/>
            <w:tcBorders>
              <w:tl2br w:val="nil"/>
              <w:tr2bl w:val="nil"/>
            </w:tcBorders>
            <w:noWrap w:val="0"/>
            <w:vAlign w:val="center"/>
          </w:tcPr>
          <w:p w14:paraId="2754E2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 w14:paraId="5DACC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2025.06.18</w:t>
            </w: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 w14:paraId="4F74AF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大肠菌群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noWrap w:val="0"/>
            <w:vAlign w:val="center"/>
          </w:tcPr>
          <w:p w14:paraId="043F60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检出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473AC7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不得检出</w:t>
            </w:r>
          </w:p>
        </w:tc>
        <w:tc>
          <w:tcPr>
            <w:tcW w:w="10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CCEBA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4495B8A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C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  <w:rPr>
      <w:rFonts w:ascii="Calibri" w:hAnsi="Calibri" w:eastAsia="宋体" w:cs="Times New Roman"/>
      <w:sz w:val="32"/>
    </w:rPr>
  </w:style>
  <w:style w:type="paragraph" w:styleId="3">
    <w:name w:val="Body Text"/>
    <w:basedOn w:val="1"/>
    <w:qFormat/>
    <w:uiPriority w:val="1"/>
    <w:rPr>
      <w:rFonts w:ascii="仿宋" w:hAnsi="仿宋" w:eastAsia="仿宋" w:cs="仿宋"/>
      <w:b/>
      <w:bCs/>
      <w:sz w:val="32"/>
      <w:szCs w:val="32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2025-07-21T01:57:27Z</dcterms:created>
  <dc:creator>Amireux</dc:creator>
  <cp:lastModifiedBy>刘博</cp:lastModifiedBy>
  <dcterms:modified xsi:type="dcterms:W3CDTF">2025-07-21T01:57:39Z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eyJoZGlkIjoiZTkxMTBiMzRiMTkzNGJmMTJjODM3Yjc5ZjAzZWJhOGEiLCJ1c2VySWQiOiIyNjI0MTAyOTEifQ==</vt:lpwstr>
  </property>
  <property fmtid="{D5CDD505-2E9C-101B-9397-08002B2CF9AE}" pid="4" name="ICV">
    <vt:lpwstr>01E3949640994BCE9F01E51F5FE9E755_12</vt:lpwstr>
  </property>
</Properties>
</file>