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5" w:lineRule="atLeast"/>
        <w:ind w:firstLine="482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  <w:lang w:eastAsia="zh-CN"/>
        </w:rPr>
        <w:t>附件：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6</w:t>
      </w:r>
    </w:p>
    <w:p>
      <w:pPr>
        <w:widowControl/>
        <w:shd w:val="clear" w:color="auto" w:fill="FFFFFF"/>
        <w:spacing w:line="405" w:lineRule="atLeast"/>
        <w:ind w:firstLine="482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05" w:lineRule="atLeast"/>
        <w:ind w:firstLine="482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</w:rPr>
        <w:t>各加分项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  <w:lang w:eastAsia="zh-CN"/>
        </w:rPr>
        <w:t>所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</w:rPr>
        <w:t>需提供的材料：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（原件及复印件）</w:t>
      </w:r>
    </w:p>
    <w:p>
      <w:pPr>
        <w:widowControl/>
        <w:shd w:val="clear" w:color="auto" w:fill="FFFFFF"/>
        <w:spacing w:line="405" w:lineRule="atLeast"/>
        <w:ind w:firstLine="643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</w:rPr>
        <w:t>1.选聘高校毕业生到村任职考生</w:t>
      </w:r>
    </w:p>
    <w:p>
      <w:pPr>
        <w:widowControl/>
        <w:shd w:val="clear" w:color="auto" w:fill="FFFFFF"/>
        <w:spacing w:line="405" w:lineRule="atLeast"/>
        <w:ind w:firstLine="24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（1）大学生村官到村任职合同书；</w:t>
      </w:r>
    </w:p>
    <w:p>
      <w:pPr>
        <w:widowControl/>
        <w:shd w:val="clear" w:color="auto" w:fill="FFFFFF"/>
        <w:spacing w:line="405" w:lineRule="atLeast"/>
        <w:ind w:firstLine="24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（2）县级组织部门开具的服务期满、期满考核等次证明。</w:t>
      </w:r>
    </w:p>
    <w:p>
      <w:pPr>
        <w:widowControl/>
        <w:shd w:val="clear" w:color="auto" w:fill="FFFFFF"/>
        <w:spacing w:line="405" w:lineRule="atLeast"/>
        <w:ind w:firstLine="482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</w:rPr>
        <w:t>2.“三支一扶”考生</w:t>
      </w:r>
    </w:p>
    <w:p>
      <w:pPr>
        <w:widowControl/>
        <w:shd w:val="clear" w:color="auto" w:fill="FFFFFF"/>
        <w:spacing w:line="405" w:lineRule="atLeast"/>
        <w:ind w:firstLine="24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（1）《高校毕业生“三支一扶”服务证书》；</w:t>
      </w:r>
    </w:p>
    <w:p>
      <w:pPr>
        <w:widowControl/>
        <w:shd w:val="clear" w:color="auto" w:fill="FFFFFF"/>
        <w:spacing w:line="405" w:lineRule="atLeast"/>
        <w:ind w:firstLine="24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（2）服务期满“三支一扶”大学生考核表。</w:t>
      </w:r>
    </w:p>
    <w:p>
      <w:pPr>
        <w:widowControl/>
        <w:shd w:val="clear" w:color="auto" w:fill="FFFFFF"/>
        <w:spacing w:line="405" w:lineRule="atLeast"/>
        <w:ind w:firstLine="482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</w:rPr>
        <w:t>3.“村村大学生计划”考生</w:t>
      </w:r>
    </w:p>
    <w:p>
      <w:pPr>
        <w:widowControl/>
        <w:shd w:val="clear" w:color="auto" w:fill="FFFFFF"/>
        <w:spacing w:line="405" w:lineRule="atLeast"/>
        <w:ind w:firstLine="24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（1）村村大学生行动领导小组项目办公室统一制作的协议书。</w:t>
      </w:r>
    </w:p>
    <w:p>
      <w:pPr>
        <w:widowControl/>
        <w:shd w:val="clear" w:color="auto" w:fill="FFFFFF"/>
        <w:spacing w:line="405" w:lineRule="atLeast"/>
        <w:ind w:firstLine="482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</w:rPr>
        <w:t>4.“大学生志愿服务西部计划”考生</w:t>
      </w:r>
    </w:p>
    <w:p>
      <w:pPr>
        <w:widowControl/>
        <w:shd w:val="clear" w:color="auto" w:fill="FFFFFF"/>
        <w:spacing w:line="405" w:lineRule="atLeast"/>
        <w:ind w:firstLine="24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（1）由服务单位开具并盖章的《大学生志愿服务西部计划服务鉴定表》；</w:t>
      </w:r>
    </w:p>
    <w:p>
      <w:pPr>
        <w:widowControl/>
        <w:shd w:val="clear" w:color="auto" w:fill="FFFFFF"/>
        <w:spacing w:line="405" w:lineRule="atLeast"/>
        <w:ind w:firstLine="24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（2）《大学生志愿服务西部计划志愿服务证》。</w:t>
      </w:r>
    </w:p>
    <w:p>
      <w:pPr>
        <w:widowControl/>
        <w:shd w:val="clear" w:color="auto" w:fill="FFFFFF"/>
        <w:spacing w:line="405" w:lineRule="atLeast"/>
        <w:ind w:firstLine="482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</w:rPr>
        <w:t>5.农村义务教育阶段学校教师特设岗位计划的考生</w:t>
      </w:r>
    </w:p>
    <w:p>
      <w:pPr>
        <w:widowControl/>
        <w:shd w:val="clear" w:color="auto" w:fill="FFFFFF"/>
        <w:spacing w:line="405" w:lineRule="atLeast"/>
        <w:ind w:firstLine="24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（1）服务所在县教育行政部门出具的服务期满证明；</w:t>
      </w:r>
    </w:p>
    <w:p>
      <w:pPr>
        <w:widowControl/>
        <w:shd w:val="clear" w:color="auto" w:fill="FFFFFF"/>
        <w:spacing w:line="405" w:lineRule="atLeast"/>
        <w:ind w:firstLine="24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（2）服务期满特岗教师考核聘任登记表。</w:t>
      </w:r>
    </w:p>
    <w:p>
      <w:pPr>
        <w:widowControl/>
        <w:shd w:val="clear" w:color="auto" w:fill="FFFFFF"/>
        <w:spacing w:line="405" w:lineRule="atLeast"/>
        <w:ind w:firstLine="482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</w:rPr>
        <w:t>6.高校毕业生应征入伍服义务兵役期满后的考生</w:t>
      </w:r>
    </w:p>
    <w:p>
      <w:pPr>
        <w:widowControl/>
        <w:shd w:val="clear" w:color="auto" w:fill="FFFFFF"/>
        <w:spacing w:line="405" w:lineRule="atLeast"/>
        <w:ind w:firstLine="24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（1）批准入伍地的县（市、区）人民政府征兵办公室出具的“退役大学生士兵”证明（明确服役起止时间、岗位）；</w:t>
      </w:r>
    </w:p>
    <w:p>
      <w:pPr>
        <w:widowControl/>
        <w:shd w:val="clear" w:color="auto" w:fill="FFFFFF"/>
        <w:spacing w:line="405" w:lineRule="atLeast"/>
        <w:ind w:firstLine="24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（2）退伍证。</w:t>
      </w:r>
    </w:p>
    <w:p>
      <w:pPr>
        <w:widowControl/>
        <w:shd w:val="clear" w:color="auto" w:fill="FFFFFF"/>
        <w:spacing w:line="405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上述1至6类加分人员需为各项政策规定中，服务期满后三年以内的考生。正在服务期内没有取得证书的不予加分。</w:t>
      </w:r>
    </w:p>
    <w:p>
      <w:pPr>
        <w:widowControl/>
        <w:shd w:val="clear" w:color="auto" w:fill="FFFFFF"/>
        <w:spacing w:line="405" w:lineRule="atLeast"/>
        <w:ind w:firstLine="482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</w:rPr>
        <w:t>7.城乡基层公益性岗位工作满2年的高校毕业生</w:t>
      </w:r>
    </w:p>
    <w:p>
      <w:pPr>
        <w:widowControl/>
        <w:shd w:val="clear" w:color="auto" w:fill="FFFFFF"/>
        <w:spacing w:line="405" w:lineRule="atLeast"/>
        <w:ind w:firstLine="36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（1）《街道（乡镇）、社区（村）基层公共管理和社会服务岗位高校毕业生报考事业单位资格认定表》（附件2）；</w:t>
      </w:r>
    </w:p>
    <w:p>
      <w:pPr>
        <w:widowControl/>
        <w:shd w:val="clear" w:color="auto" w:fill="FFFFFF"/>
        <w:spacing w:line="405" w:lineRule="atLeast"/>
        <w:ind w:firstLine="36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（2）需经当地县(市、区)就业部门进行认定、审核盖章（认定意见与审核意见需体现出：是否同意报考、考核结果、工作是否满两年等意见、单位公章、审定签署日期）。  </w:t>
      </w:r>
    </w:p>
    <w:p>
      <w:pPr>
        <w:widowControl/>
        <w:shd w:val="clear" w:color="auto" w:fill="FFFFFF"/>
        <w:spacing w:line="405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城乡基层公益性岗位加分人员需为工作满2年，现一直在工作岗位工作或离开服务岗位3年内的高校毕业生。</w:t>
      </w:r>
    </w:p>
    <w:p>
      <w:pPr>
        <w:widowControl/>
        <w:shd w:val="clear" w:color="auto" w:fill="FFFFFF"/>
        <w:spacing w:line="405" w:lineRule="atLeast"/>
        <w:ind w:firstLine="54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                                                                                     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D5"/>
    <w:rsid w:val="001A1496"/>
    <w:rsid w:val="00224059"/>
    <w:rsid w:val="004D103F"/>
    <w:rsid w:val="007C7DD5"/>
    <w:rsid w:val="2385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249</Words>
  <Characters>1422</Characters>
  <Lines>11</Lines>
  <Paragraphs>3</Paragraphs>
  <TotalTime>3</TotalTime>
  <ScaleCrop>false</ScaleCrop>
  <LinksUpToDate>false</LinksUpToDate>
  <CharactersWithSpaces>1668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2021-12-10T08:49:00Z</dcterms:created>
  <dc:creator>微软用户</dc:creator>
  <cp:lastModifiedBy>Administrator</cp:lastModifiedBy>
  <dcterms:modified xsi:type="dcterms:W3CDTF">2021-12-10T08:59:46Z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3E4245BA0B644ECAA0AB5D3CAF94AACF</vt:lpwstr>
  </property>
</Properties>
</file>